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6D" w:rsidRDefault="006E7CF7" w:rsidP="00DD4050">
      <w:pPr>
        <w:pStyle w:val="a4"/>
      </w:pPr>
      <w:r>
        <w:rPr>
          <w:rFonts w:hint="eastAsia"/>
        </w:rPr>
        <w:t>第七期实验教学改革项目</w:t>
      </w:r>
      <w:r w:rsidR="00366628">
        <w:rPr>
          <w:rFonts w:hint="eastAsia"/>
        </w:rPr>
        <w:t>结题</w:t>
      </w:r>
      <w:r w:rsidR="00A53F5B">
        <w:rPr>
          <w:rFonts w:hint="eastAsia"/>
        </w:rPr>
        <w:t>验收</w:t>
      </w:r>
      <w:r>
        <w:rPr>
          <w:rFonts w:hint="eastAsia"/>
        </w:rPr>
        <w:t>网上填报操作说明</w:t>
      </w:r>
    </w:p>
    <w:p w:rsidR="006E7CF7" w:rsidRDefault="006E7CF7"/>
    <w:p w:rsidR="006E7CF7" w:rsidRPr="000D2487" w:rsidRDefault="006E7CF7">
      <w:pPr>
        <w:rPr>
          <w:sz w:val="24"/>
        </w:rPr>
      </w:pPr>
      <w:r w:rsidRPr="000D2487">
        <w:rPr>
          <w:rFonts w:hint="eastAsia"/>
          <w:sz w:val="24"/>
        </w:rPr>
        <w:t>第一步：登录设备处网站</w:t>
      </w:r>
      <w:hyperlink r:id="rId6" w:history="1">
        <w:r w:rsidRPr="000D2487">
          <w:rPr>
            <w:rStyle w:val="a3"/>
            <w:sz w:val="24"/>
          </w:rPr>
          <w:t>http://shbc.tongji.edu.cn/</w:t>
        </w:r>
      </w:hyperlink>
      <w:r w:rsidRPr="000D2487">
        <w:rPr>
          <w:rFonts w:hint="eastAsia"/>
          <w:sz w:val="24"/>
        </w:rPr>
        <w:t>进行用户登录，登录后</w:t>
      </w:r>
      <w:hyperlink r:id="rId7" w:tgtFrame="_blank" w:history="1">
        <w:r w:rsidRPr="000D2487">
          <w:rPr>
            <w:rStyle w:val="a3"/>
            <w:sz w:val="24"/>
          </w:rPr>
          <w:t>进入同济大学实验室教学管理信息系统</w:t>
        </w:r>
      </w:hyperlink>
      <w:r w:rsidRPr="000D2487">
        <w:rPr>
          <w:rFonts w:hint="eastAsia"/>
          <w:sz w:val="24"/>
        </w:rPr>
        <w:t>，如同</w:t>
      </w:r>
      <w:proofErr w:type="gramStart"/>
      <w:r w:rsidRPr="000D2487">
        <w:rPr>
          <w:rFonts w:hint="eastAsia"/>
          <w:sz w:val="24"/>
        </w:rPr>
        <w:t>一</w:t>
      </w:r>
      <w:proofErr w:type="gramEnd"/>
      <w:r w:rsidRPr="000D2487">
        <w:rPr>
          <w:rFonts w:hint="eastAsia"/>
          <w:sz w:val="24"/>
        </w:rPr>
        <w:t>人员有多重身份，则需切换至个人的非实验室教师或实验教师身份，若仅有一种身份则无需切换。</w:t>
      </w:r>
    </w:p>
    <w:p w:rsidR="004A177F" w:rsidRPr="000D2487" w:rsidRDefault="004A177F">
      <w:pPr>
        <w:rPr>
          <w:sz w:val="24"/>
        </w:rPr>
      </w:pPr>
    </w:p>
    <w:p w:rsidR="006E7CF7" w:rsidRPr="000D2487" w:rsidRDefault="006E7CF7">
      <w:pPr>
        <w:rPr>
          <w:sz w:val="24"/>
        </w:rPr>
      </w:pPr>
      <w:r w:rsidRPr="000D2487">
        <w:rPr>
          <w:rFonts w:hint="eastAsia"/>
          <w:sz w:val="24"/>
        </w:rPr>
        <w:t>第二步：</w:t>
      </w:r>
      <w:r w:rsidR="00582B90" w:rsidRPr="000D2487">
        <w:rPr>
          <w:rFonts w:hint="eastAsia"/>
          <w:sz w:val="24"/>
        </w:rPr>
        <w:t>点击“</w:t>
      </w:r>
      <w:r w:rsidR="00582B90" w:rsidRPr="000D2487">
        <w:rPr>
          <w:rStyle w:val="a3"/>
          <w:sz w:val="24"/>
        </w:rPr>
        <w:t>实验室建设项目管理</w:t>
      </w:r>
      <w:r w:rsidR="00582B90" w:rsidRPr="000D2487">
        <w:rPr>
          <w:rFonts w:hint="eastAsia"/>
          <w:sz w:val="24"/>
        </w:rPr>
        <w:t>”，在左侧信息栏中选择</w:t>
      </w:r>
      <w:r w:rsidR="00293630" w:rsidRPr="000D2487">
        <w:rPr>
          <w:rFonts w:hint="eastAsia"/>
          <w:sz w:val="24"/>
        </w:rPr>
        <w:t>“</w:t>
      </w:r>
      <w:r w:rsidR="00582B90" w:rsidRPr="000D2487">
        <w:rPr>
          <w:rStyle w:val="a3"/>
          <w:sz w:val="24"/>
        </w:rPr>
        <w:t>实验教学改革项目</w:t>
      </w:r>
      <w:r w:rsidR="007313B0" w:rsidRPr="007313B0">
        <w:rPr>
          <w:rFonts w:hint="eastAsia"/>
          <w:sz w:val="24"/>
        </w:rPr>
        <w:t>，</w:t>
      </w:r>
      <w:r w:rsidR="007313B0" w:rsidRPr="000D2487">
        <w:rPr>
          <w:rFonts w:hint="eastAsia"/>
          <w:sz w:val="24"/>
        </w:rPr>
        <w:t>”</w:t>
      </w:r>
      <w:r w:rsidR="007313B0" w:rsidRPr="007313B0">
        <w:rPr>
          <w:rFonts w:hint="eastAsia"/>
          <w:sz w:val="24"/>
        </w:rPr>
        <w:t>再点击</w:t>
      </w:r>
      <w:r w:rsidR="007313B0" w:rsidRPr="000D2487">
        <w:rPr>
          <w:rFonts w:hint="eastAsia"/>
          <w:sz w:val="24"/>
        </w:rPr>
        <w:t>“</w:t>
      </w:r>
      <w:r w:rsidR="007313B0" w:rsidRPr="000D2487">
        <w:rPr>
          <w:rStyle w:val="a3"/>
          <w:sz w:val="24"/>
        </w:rPr>
        <w:t>实验教学改革项目</w:t>
      </w:r>
      <w:r w:rsidR="007313B0">
        <w:rPr>
          <w:rStyle w:val="a3"/>
          <w:rFonts w:hint="eastAsia"/>
          <w:sz w:val="24"/>
        </w:rPr>
        <w:t>（个人）</w:t>
      </w:r>
      <w:r w:rsidR="007313B0" w:rsidRPr="000D2487">
        <w:rPr>
          <w:rFonts w:hint="eastAsia"/>
          <w:sz w:val="24"/>
        </w:rPr>
        <w:t>”。</w:t>
      </w:r>
    </w:p>
    <w:p w:rsidR="004A177F" w:rsidRPr="000D2487" w:rsidRDefault="004A177F">
      <w:pPr>
        <w:rPr>
          <w:sz w:val="24"/>
        </w:rPr>
      </w:pPr>
    </w:p>
    <w:p w:rsidR="00582B90" w:rsidRPr="000D2487" w:rsidRDefault="00582B90">
      <w:pPr>
        <w:rPr>
          <w:sz w:val="24"/>
        </w:rPr>
      </w:pPr>
      <w:r w:rsidRPr="000D2487">
        <w:rPr>
          <w:rFonts w:hint="eastAsia"/>
          <w:sz w:val="24"/>
        </w:rPr>
        <w:t>第三步：</w:t>
      </w:r>
      <w:proofErr w:type="gramStart"/>
      <w:r w:rsidR="00793378" w:rsidRPr="000D2487">
        <w:rPr>
          <w:rFonts w:hint="eastAsia"/>
          <w:sz w:val="24"/>
        </w:rPr>
        <w:t>勾选</w:t>
      </w:r>
      <w:r w:rsidR="000B31D6">
        <w:rPr>
          <w:rFonts w:hint="eastAsia"/>
          <w:sz w:val="24"/>
        </w:rPr>
        <w:t>第七期</w:t>
      </w:r>
      <w:proofErr w:type="gramEnd"/>
      <w:r w:rsidR="00366628">
        <w:rPr>
          <w:rFonts w:hint="eastAsia"/>
          <w:sz w:val="24"/>
        </w:rPr>
        <w:t>中期</w:t>
      </w:r>
      <w:r w:rsidR="00793378" w:rsidRPr="000D2487">
        <w:rPr>
          <w:rFonts w:hint="eastAsia"/>
          <w:sz w:val="24"/>
        </w:rPr>
        <w:t>通过的项目，选择“</w:t>
      </w:r>
      <w:r w:rsidR="00793378" w:rsidRPr="007313B0">
        <w:rPr>
          <w:rStyle w:val="a3"/>
          <w:rFonts w:hint="eastAsia"/>
          <w:sz w:val="24"/>
        </w:rPr>
        <w:t>修改</w:t>
      </w:r>
      <w:r w:rsidR="00793378" w:rsidRPr="000D2487">
        <w:rPr>
          <w:rFonts w:hint="eastAsia"/>
          <w:sz w:val="24"/>
        </w:rPr>
        <w:t>”按钮，进入立项页面，再点击左上角“</w:t>
      </w:r>
      <w:r w:rsidR="00366628">
        <w:rPr>
          <w:rStyle w:val="a3"/>
          <w:rFonts w:hint="eastAsia"/>
          <w:sz w:val="24"/>
        </w:rPr>
        <w:t>结题</w:t>
      </w:r>
      <w:r w:rsidR="00793378" w:rsidRPr="000D2487">
        <w:rPr>
          <w:rFonts w:hint="eastAsia"/>
          <w:sz w:val="24"/>
        </w:rPr>
        <w:t>”进入</w:t>
      </w:r>
      <w:r w:rsidR="00366628">
        <w:rPr>
          <w:rFonts w:hint="eastAsia"/>
          <w:sz w:val="24"/>
        </w:rPr>
        <w:t>结题填写</w:t>
      </w:r>
      <w:r w:rsidR="00793378" w:rsidRPr="000D2487">
        <w:rPr>
          <w:rFonts w:hint="eastAsia"/>
          <w:sz w:val="24"/>
        </w:rPr>
        <w:t>页面，填报</w:t>
      </w:r>
      <w:r w:rsidR="00366628">
        <w:rPr>
          <w:rFonts w:hint="eastAsia"/>
          <w:sz w:val="24"/>
        </w:rPr>
        <w:t>结题报告</w:t>
      </w:r>
      <w:r w:rsidR="00793378" w:rsidRPr="000D2487">
        <w:rPr>
          <w:rFonts w:hint="eastAsia"/>
          <w:sz w:val="24"/>
        </w:rPr>
        <w:t>内容后</w:t>
      </w:r>
      <w:r w:rsidR="004A177F" w:rsidRPr="000D2487">
        <w:rPr>
          <w:rFonts w:hint="eastAsia"/>
          <w:sz w:val="24"/>
        </w:rPr>
        <w:t>提交审核</w:t>
      </w:r>
      <w:r w:rsidR="00793378" w:rsidRPr="000D2487">
        <w:rPr>
          <w:rFonts w:hint="eastAsia"/>
          <w:sz w:val="24"/>
        </w:rPr>
        <w:t>。</w:t>
      </w:r>
    </w:p>
    <w:p w:rsidR="00793378" w:rsidRDefault="00793378"/>
    <w:p w:rsidR="00EC7B48" w:rsidRPr="008D748A" w:rsidRDefault="00EC7B48" w:rsidP="008D748A">
      <w:pPr>
        <w:widowControl/>
        <w:jc w:val="left"/>
      </w:pPr>
    </w:p>
    <w:sectPr w:rsidR="00EC7B48" w:rsidRPr="008D748A" w:rsidSect="003A2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CD8" w:rsidRDefault="00825CD8" w:rsidP="008D748A">
      <w:r>
        <w:separator/>
      </w:r>
    </w:p>
  </w:endnote>
  <w:endnote w:type="continuationSeparator" w:id="0">
    <w:p w:rsidR="00825CD8" w:rsidRDefault="00825CD8" w:rsidP="008D7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CD8" w:rsidRDefault="00825CD8" w:rsidP="008D748A">
      <w:r>
        <w:separator/>
      </w:r>
    </w:p>
  </w:footnote>
  <w:footnote w:type="continuationSeparator" w:id="0">
    <w:p w:rsidR="00825CD8" w:rsidRDefault="00825CD8" w:rsidP="008D7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CF7"/>
    <w:rsid w:val="00032BA4"/>
    <w:rsid w:val="000B31D6"/>
    <w:rsid w:val="000D2487"/>
    <w:rsid w:val="00222B75"/>
    <w:rsid w:val="0023727F"/>
    <w:rsid w:val="00293630"/>
    <w:rsid w:val="00366628"/>
    <w:rsid w:val="003A246D"/>
    <w:rsid w:val="00440319"/>
    <w:rsid w:val="00444E16"/>
    <w:rsid w:val="004A177F"/>
    <w:rsid w:val="00582B90"/>
    <w:rsid w:val="006E7CF7"/>
    <w:rsid w:val="007313B0"/>
    <w:rsid w:val="00793378"/>
    <w:rsid w:val="00825CD8"/>
    <w:rsid w:val="008C7458"/>
    <w:rsid w:val="008D748A"/>
    <w:rsid w:val="009D48DC"/>
    <w:rsid w:val="00A53F5B"/>
    <w:rsid w:val="00A621B8"/>
    <w:rsid w:val="00B8723B"/>
    <w:rsid w:val="00C25CFE"/>
    <w:rsid w:val="00CE60BC"/>
    <w:rsid w:val="00DD4050"/>
    <w:rsid w:val="00DF3243"/>
    <w:rsid w:val="00EC7B48"/>
    <w:rsid w:val="00EE6BEB"/>
    <w:rsid w:val="00F7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4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7CF7"/>
    <w:rPr>
      <w:color w:val="0000FF" w:themeColor="hyperlink"/>
      <w:u w:val="single"/>
    </w:rPr>
  </w:style>
  <w:style w:type="paragraph" w:styleId="a4">
    <w:name w:val="Title"/>
    <w:basedOn w:val="a"/>
    <w:next w:val="a"/>
    <w:link w:val="Char"/>
    <w:qFormat/>
    <w:rsid w:val="00DD405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DD405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header"/>
    <w:basedOn w:val="a"/>
    <w:link w:val="Char0"/>
    <w:rsid w:val="008D7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D748A"/>
    <w:rPr>
      <w:kern w:val="2"/>
      <w:sz w:val="18"/>
      <w:szCs w:val="18"/>
    </w:rPr>
  </w:style>
  <w:style w:type="paragraph" w:styleId="a6">
    <w:name w:val="footer"/>
    <w:basedOn w:val="a"/>
    <w:link w:val="Char1"/>
    <w:rsid w:val="008D7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D74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yjx.tongji.edu.cn:808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bc.tongji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黄星平(86553)</cp:lastModifiedBy>
  <cp:revision>3</cp:revision>
  <dcterms:created xsi:type="dcterms:W3CDTF">2013-09-02T08:24:00Z</dcterms:created>
  <dcterms:modified xsi:type="dcterms:W3CDTF">2013-09-03T08:07:00Z</dcterms:modified>
</cp:coreProperties>
</file>