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4B" w:rsidRPr="00160264" w:rsidRDefault="00A6284B" w:rsidP="00A6284B">
      <w:pPr>
        <w:spacing w:line="276" w:lineRule="auto"/>
        <w:jc w:val="left"/>
        <w:rPr>
          <w:rFonts w:ascii="宋体" w:hAnsi="宋体" w:cs="宋体"/>
          <w:b/>
          <w:color w:val="000000"/>
        </w:rPr>
      </w:pPr>
      <w:r w:rsidRPr="00160264">
        <w:rPr>
          <w:rFonts w:ascii="宋体" w:hAnsi="宋体" w:cs="宋体" w:hint="eastAsia"/>
          <w:b/>
          <w:color w:val="000000"/>
        </w:rPr>
        <w:t>附件1:报名表</w:t>
      </w:r>
    </w:p>
    <w:p w:rsidR="00A6284B" w:rsidRDefault="00A6284B" w:rsidP="00A6284B">
      <w:pPr>
        <w:spacing w:line="276" w:lineRule="auto"/>
        <w:rPr>
          <w:rFonts w:ascii="宋体" w:hAnsi="宋体" w:cs="宋体"/>
          <w:b/>
          <w:color w:val="000000"/>
        </w:rPr>
      </w:pPr>
    </w:p>
    <w:tbl>
      <w:tblPr>
        <w:tblStyle w:val="a4"/>
        <w:tblW w:w="8222" w:type="dxa"/>
        <w:tblInd w:w="108" w:type="dxa"/>
        <w:tblLook w:val="04A0"/>
      </w:tblPr>
      <w:tblGrid>
        <w:gridCol w:w="2127"/>
        <w:gridCol w:w="2409"/>
        <w:gridCol w:w="1276"/>
        <w:gridCol w:w="2410"/>
      </w:tblGrid>
      <w:tr w:rsidR="00A6284B" w:rsidTr="005D7649">
        <w:tc>
          <w:tcPr>
            <w:tcW w:w="2127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姓名</w:t>
            </w:r>
          </w:p>
        </w:tc>
        <w:tc>
          <w:tcPr>
            <w:tcW w:w="2409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276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学号</w:t>
            </w:r>
          </w:p>
        </w:tc>
        <w:tc>
          <w:tcPr>
            <w:tcW w:w="2410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A6284B" w:rsidTr="005D7649">
        <w:trPr>
          <w:trHeight w:val="256"/>
        </w:trPr>
        <w:tc>
          <w:tcPr>
            <w:tcW w:w="2127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性别</w:t>
            </w:r>
          </w:p>
        </w:tc>
        <w:tc>
          <w:tcPr>
            <w:tcW w:w="2409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1276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联系电话</w:t>
            </w:r>
          </w:p>
        </w:tc>
        <w:tc>
          <w:tcPr>
            <w:tcW w:w="2410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A6284B" w:rsidTr="005D7649">
        <w:trPr>
          <w:trHeight w:val="224"/>
        </w:trPr>
        <w:tc>
          <w:tcPr>
            <w:tcW w:w="2127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家庭地址</w:t>
            </w:r>
          </w:p>
        </w:tc>
        <w:tc>
          <w:tcPr>
            <w:tcW w:w="6095" w:type="dxa"/>
            <w:gridSpan w:val="3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A6284B" w:rsidTr="005D7649">
        <w:tc>
          <w:tcPr>
            <w:tcW w:w="2127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专业</w:t>
            </w:r>
          </w:p>
        </w:tc>
        <w:tc>
          <w:tcPr>
            <w:tcW w:w="6095" w:type="dxa"/>
            <w:gridSpan w:val="3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A6284B" w:rsidTr="005D7649">
        <w:tc>
          <w:tcPr>
            <w:tcW w:w="2127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年级</w:t>
            </w:r>
          </w:p>
        </w:tc>
        <w:tc>
          <w:tcPr>
            <w:tcW w:w="6095" w:type="dxa"/>
            <w:gridSpan w:val="3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A6284B" w:rsidTr="005D7649">
        <w:tc>
          <w:tcPr>
            <w:tcW w:w="8222" w:type="dxa"/>
            <w:gridSpan w:val="4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基本学习情况</w:t>
            </w:r>
          </w:p>
        </w:tc>
      </w:tr>
      <w:tr w:rsidR="00A6284B" w:rsidTr="005D7649">
        <w:tc>
          <w:tcPr>
            <w:tcW w:w="2127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</w:rPr>
              <w:t>绩点</w:t>
            </w:r>
            <w:proofErr w:type="gramEnd"/>
          </w:p>
        </w:tc>
        <w:tc>
          <w:tcPr>
            <w:tcW w:w="6095" w:type="dxa"/>
            <w:gridSpan w:val="3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A6284B" w:rsidTr="005D7649">
        <w:tc>
          <w:tcPr>
            <w:tcW w:w="2127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专业设计课</w:t>
            </w:r>
          </w:p>
        </w:tc>
        <w:tc>
          <w:tcPr>
            <w:tcW w:w="6095" w:type="dxa"/>
            <w:gridSpan w:val="3"/>
          </w:tcPr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＊分学期填写</w:t>
            </w:r>
          </w:p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A6284B" w:rsidTr="005D7649">
        <w:tc>
          <w:tcPr>
            <w:tcW w:w="2127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城市阅读</w:t>
            </w:r>
          </w:p>
        </w:tc>
        <w:tc>
          <w:tcPr>
            <w:tcW w:w="6095" w:type="dxa"/>
            <w:gridSpan w:val="3"/>
          </w:tcPr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A6284B" w:rsidTr="005D7649">
        <w:tc>
          <w:tcPr>
            <w:tcW w:w="2127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建筑史</w:t>
            </w:r>
          </w:p>
        </w:tc>
        <w:tc>
          <w:tcPr>
            <w:tcW w:w="6095" w:type="dxa"/>
            <w:gridSpan w:val="3"/>
          </w:tcPr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＊按照已经学习的各门建筑史成绩填写</w:t>
            </w:r>
          </w:p>
        </w:tc>
      </w:tr>
      <w:tr w:rsidR="00A6284B" w:rsidTr="005D7649">
        <w:tc>
          <w:tcPr>
            <w:tcW w:w="2127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外国语水平</w:t>
            </w:r>
          </w:p>
        </w:tc>
        <w:tc>
          <w:tcPr>
            <w:tcW w:w="6095" w:type="dxa"/>
            <w:gridSpan w:val="3"/>
          </w:tcPr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A6284B" w:rsidTr="005D7649">
        <w:tc>
          <w:tcPr>
            <w:tcW w:w="2127" w:type="dxa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其它知识特长</w:t>
            </w:r>
          </w:p>
        </w:tc>
        <w:tc>
          <w:tcPr>
            <w:tcW w:w="6095" w:type="dxa"/>
            <w:gridSpan w:val="3"/>
          </w:tcPr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A6284B" w:rsidTr="005D7649">
        <w:tc>
          <w:tcPr>
            <w:tcW w:w="8222" w:type="dxa"/>
            <w:gridSpan w:val="4"/>
          </w:tcPr>
          <w:p w:rsidR="00A6284B" w:rsidRDefault="00A6284B" w:rsidP="005D7649">
            <w:pPr>
              <w:spacing w:line="276" w:lineRule="auto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简要说明</w:t>
            </w:r>
          </w:p>
        </w:tc>
      </w:tr>
      <w:tr w:rsidR="00A6284B" w:rsidTr="005D7649">
        <w:trPr>
          <w:trHeight w:val="208"/>
        </w:trPr>
        <w:tc>
          <w:tcPr>
            <w:tcW w:w="8222" w:type="dxa"/>
            <w:gridSpan w:val="4"/>
          </w:tcPr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1、请从学生角度尝试提出本次海外教学的实施难点（200字以内）</w:t>
            </w:r>
          </w:p>
        </w:tc>
      </w:tr>
      <w:tr w:rsidR="00A6284B" w:rsidTr="005D7649">
        <w:trPr>
          <w:trHeight w:val="288"/>
        </w:trPr>
        <w:tc>
          <w:tcPr>
            <w:tcW w:w="8222" w:type="dxa"/>
            <w:gridSpan w:val="4"/>
          </w:tcPr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</w:p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</w:p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</w:p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A6284B" w:rsidTr="005D7649">
        <w:trPr>
          <w:trHeight w:val="198"/>
        </w:trPr>
        <w:tc>
          <w:tcPr>
            <w:tcW w:w="8222" w:type="dxa"/>
            <w:gridSpan w:val="4"/>
          </w:tcPr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2、请尝试提出完善教学方案的若干建设性意见（500字以内）</w:t>
            </w:r>
          </w:p>
        </w:tc>
      </w:tr>
      <w:tr w:rsidR="00A6284B" w:rsidTr="005D7649">
        <w:trPr>
          <w:trHeight w:val="198"/>
        </w:trPr>
        <w:tc>
          <w:tcPr>
            <w:tcW w:w="8222" w:type="dxa"/>
            <w:gridSpan w:val="4"/>
          </w:tcPr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</w:p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</w:p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</w:p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</w:p>
        </w:tc>
      </w:tr>
      <w:tr w:rsidR="00A6284B" w:rsidTr="005D7649">
        <w:trPr>
          <w:trHeight w:val="288"/>
        </w:trPr>
        <w:tc>
          <w:tcPr>
            <w:tcW w:w="8222" w:type="dxa"/>
            <w:gridSpan w:val="4"/>
          </w:tcPr>
          <w:p w:rsidR="00A6284B" w:rsidRDefault="00A6284B" w:rsidP="005D7649">
            <w:pPr>
              <w:spacing w:line="276" w:lineRule="auto"/>
              <w:jc w:val="left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</w:rPr>
              <w:t>3、返回上海后，能否在假期结束前保证成果完善所需的工作时间</w:t>
            </w:r>
          </w:p>
        </w:tc>
      </w:tr>
      <w:tr w:rsidR="00A6284B" w:rsidTr="005D7649">
        <w:trPr>
          <w:trHeight w:val="182"/>
        </w:trPr>
        <w:tc>
          <w:tcPr>
            <w:tcW w:w="8222" w:type="dxa"/>
            <w:gridSpan w:val="4"/>
          </w:tcPr>
          <w:p w:rsidR="00A6284B" w:rsidRDefault="00A6284B" w:rsidP="005D7649">
            <w:pPr>
              <w:spacing w:line="276" w:lineRule="auto"/>
              <w:rPr>
                <w:rFonts w:ascii="宋体" w:hAnsi="宋体" w:cs="宋体"/>
                <w:b/>
                <w:color w:val="000000"/>
              </w:rPr>
            </w:pPr>
          </w:p>
        </w:tc>
      </w:tr>
    </w:tbl>
    <w:p w:rsidR="00A6284B" w:rsidRPr="00862822" w:rsidRDefault="00A6284B" w:rsidP="00A6284B">
      <w:pPr>
        <w:spacing w:line="276" w:lineRule="auto"/>
        <w:jc w:val="center"/>
        <w:rPr>
          <w:rFonts w:ascii="宋体" w:hAnsi="宋体" w:cs="宋体"/>
          <w:b/>
          <w:color w:val="000000"/>
        </w:rPr>
      </w:pPr>
      <w:r>
        <w:rPr>
          <w:rFonts w:ascii="宋体" w:hAnsi="宋体" w:cs="宋体" w:hint="eastAsia"/>
          <w:b/>
          <w:color w:val="000000"/>
        </w:rPr>
        <w:lastRenderedPageBreak/>
        <w:t>附件2：教学</w:t>
      </w:r>
      <w:r w:rsidRPr="00862822">
        <w:rPr>
          <w:rFonts w:ascii="宋体" w:hAnsi="宋体" w:cs="宋体" w:hint="eastAsia"/>
          <w:b/>
          <w:color w:val="000000"/>
        </w:rPr>
        <w:t>项目简介：</w:t>
      </w:r>
    </w:p>
    <w:p w:rsidR="00A6284B" w:rsidRPr="008A1E60" w:rsidRDefault="00A6284B" w:rsidP="00A6284B">
      <w:pPr>
        <w:spacing w:line="276" w:lineRule="auto"/>
        <w:rPr>
          <w:rFonts w:ascii="宋体"/>
          <w:b/>
        </w:rPr>
      </w:pPr>
      <w:r w:rsidRPr="00862822">
        <w:rPr>
          <w:rFonts w:ascii="宋体" w:hint="eastAsia"/>
          <w:b/>
        </w:rPr>
        <w:t>1、项目意义和目标：</w:t>
      </w:r>
      <w:r>
        <w:rPr>
          <w:rFonts w:ascii="宋体" w:hint="eastAsia"/>
        </w:rPr>
        <w:t>通过海外实地教学：</w:t>
      </w:r>
    </w:p>
    <w:p w:rsidR="00A6284B" w:rsidRDefault="00A6284B" w:rsidP="00A6284B">
      <w:pPr>
        <w:numPr>
          <w:ilvl w:val="0"/>
          <w:numId w:val="2"/>
        </w:numPr>
        <w:spacing w:line="276" w:lineRule="auto"/>
        <w:rPr>
          <w:rFonts w:ascii="宋体"/>
        </w:rPr>
      </w:pPr>
      <w:r>
        <w:rPr>
          <w:rFonts w:ascii="宋体" w:hint="eastAsia"/>
        </w:rPr>
        <w:t>深化《城市阅读》教学效果，促进本科阶段的卓越人才培养；</w:t>
      </w:r>
    </w:p>
    <w:p w:rsidR="00A6284B" w:rsidRDefault="00A6284B" w:rsidP="00A6284B">
      <w:pPr>
        <w:numPr>
          <w:ilvl w:val="0"/>
          <w:numId w:val="2"/>
        </w:numPr>
        <w:spacing w:line="276" w:lineRule="auto"/>
        <w:rPr>
          <w:rFonts w:ascii="宋体"/>
        </w:rPr>
      </w:pPr>
      <w:r>
        <w:rPr>
          <w:rFonts w:ascii="宋体" w:hint="eastAsia"/>
        </w:rPr>
        <w:t>打造专业教学中的创新模块，探索同济大学海外教学的基本模式；</w:t>
      </w:r>
    </w:p>
    <w:p w:rsidR="00A6284B" w:rsidRPr="006E1DC7" w:rsidRDefault="00A6284B" w:rsidP="00A6284B">
      <w:pPr>
        <w:numPr>
          <w:ilvl w:val="0"/>
          <w:numId w:val="2"/>
        </w:numPr>
        <w:spacing w:line="276" w:lineRule="auto"/>
        <w:rPr>
          <w:rFonts w:ascii="宋体"/>
        </w:rPr>
      </w:pPr>
      <w:r>
        <w:rPr>
          <w:rFonts w:ascii="宋体" w:hint="eastAsia"/>
        </w:rPr>
        <w:t>拓展海外资源利用的学术路径，落实海外教学平台的基本功能。</w:t>
      </w:r>
    </w:p>
    <w:p w:rsidR="00A6284B" w:rsidRDefault="00A6284B" w:rsidP="00A6284B">
      <w:pPr>
        <w:spacing w:line="276" w:lineRule="auto"/>
        <w:rPr>
          <w:rFonts w:ascii="宋体"/>
          <w:b/>
        </w:rPr>
      </w:pPr>
    </w:p>
    <w:p w:rsidR="00A6284B" w:rsidRPr="00492598" w:rsidRDefault="00A6284B" w:rsidP="00A6284B">
      <w:pPr>
        <w:pStyle w:val="a3"/>
        <w:spacing w:line="276" w:lineRule="auto"/>
        <w:ind w:firstLineChars="0" w:firstLine="0"/>
        <w:jc w:val="left"/>
        <w:rPr>
          <w:rFonts w:ascii="宋体"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2、</w:t>
      </w:r>
      <w:r w:rsidRPr="00050E57">
        <w:rPr>
          <w:rFonts w:ascii="宋体" w:hint="eastAsia"/>
          <w:b/>
          <w:sz w:val="24"/>
          <w:szCs w:val="24"/>
        </w:rPr>
        <w:t>教学</w:t>
      </w:r>
      <w:r>
        <w:rPr>
          <w:rFonts w:ascii="宋体" w:hint="eastAsia"/>
          <w:b/>
          <w:sz w:val="24"/>
          <w:szCs w:val="24"/>
        </w:rPr>
        <w:t>主题思想</w:t>
      </w:r>
      <w:r w:rsidRPr="00492598">
        <w:rPr>
          <w:rFonts w:ascii="宋体" w:hint="eastAsia"/>
          <w:sz w:val="24"/>
          <w:szCs w:val="24"/>
        </w:rPr>
        <w:t>：</w:t>
      </w:r>
    </w:p>
    <w:p w:rsidR="00A6284B" w:rsidRDefault="00A6284B" w:rsidP="00A6284B">
      <w:pPr>
        <w:spacing w:line="276" w:lineRule="auto"/>
        <w:ind w:firstLine="480"/>
        <w:rPr>
          <w:rFonts w:ascii="宋体"/>
        </w:rPr>
      </w:pPr>
      <w:r>
        <w:rPr>
          <w:rFonts w:ascii="宋体" w:hint="eastAsia"/>
        </w:rPr>
        <w:t>佛罗伦萨被认为是西欧“文艺复兴”运动的首都，这座历史悠久的城市因此具有独特的可识别性。但是就像所有城市一样，城市要素的集合、城市形态的形成、城市空间的文化意义是在时间进程中完成的，她必然具有一种在“时间”上如建筑思想家</w:t>
      </w:r>
      <w:r>
        <w:rPr>
          <w:rFonts w:ascii="宋体"/>
        </w:rPr>
        <w:t>Colin Ro</w:t>
      </w:r>
      <w:r>
        <w:rPr>
          <w:rFonts w:ascii="宋体" w:hint="eastAsia"/>
        </w:rPr>
        <w:t>we所言的“拼贴”现象。</w:t>
      </w:r>
    </w:p>
    <w:p w:rsidR="00A6284B" w:rsidRDefault="00A6284B" w:rsidP="00A6284B">
      <w:pPr>
        <w:spacing w:line="276" w:lineRule="auto"/>
        <w:rPr>
          <w:rFonts w:ascii="宋体"/>
        </w:rPr>
      </w:pPr>
      <w:r>
        <w:rPr>
          <w:rFonts w:ascii="宋体" w:hint="eastAsia"/>
        </w:rPr>
        <w:t>我们从“文艺复兴”的视角来进行佛罗伦萨城市阅读，但不能忽略其整个城市空间的丰富性。反过来说，如果我们从其发展的时间进程入手，考察对应的城市空间的拼贴现象，对理解“佛罗伦萨和文艺复兴”会更深入，也会更自然，同时从根本上避免对一种重要文化的标签化学习。</w:t>
      </w:r>
    </w:p>
    <w:p w:rsidR="00A6284B" w:rsidRDefault="00A6284B" w:rsidP="00A6284B">
      <w:pPr>
        <w:pStyle w:val="a3"/>
        <w:spacing w:line="276" w:lineRule="auto"/>
        <w:ind w:firstLineChars="0" w:firstLine="0"/>
        <w:jc w:val="left"/>
        <w:rPr>
          <w:rFonts w:ascii="宋体"/>
          <w:b/>
          <w:sz w:val="24"/>
          <w:szCs w:val="24"/>
        </w:rPr>
      </w:pPr>
    </w:p>
    <w:p w:rsidR="00A6284B" w:rsidRDefault="00A6284B" w:rsidP="00A6284B">
      <w:pPr>
        <w:pStyle w:val="a3"/>
        <w:spacing w:line="276" w:lineRule="auto"/>
        <w:ind w:firstLineChars="0" w:firstLine="0"/>
        <w:jc w:val="left"/>
        <w:rPr>
          <w:rFonts w:ascii="宋体"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3、</w:t>
      </w:r>
      <w:r w:rsidRPr="00050E57">
        <w:rPr>
          <w:rFonts w:ascii="宋体" w:hint="eastAsia"/>
          <w:b/>
          <w:sz w:val="24"/>
          <w:szCs w:val="24"/>
        </w:rPr>
        <w:t>教学</w:t>
      </w:r>
      <w:r>
        <w:rPr>
          <w:rFonts w:ascii="宋体" w:hint="eastAsia"/>
          <w:b/>
          <w:sz w:val="24"/>
          <w:szCs w:val="24"/>
        </w:rPr>
        <w:t>内容与成果</w:t>
      </w:r>
    </w:p>
    <w:p w:rsidR="00A6284B" w:rsidRDefault="00A6284B" w:rsidP="00A6284B">
      <w:pPr>
        <w:pStyle w:val="a3"/>
        <w:spacing w:line="276" w:lineRule="auto"/>
        <w:ind w:firstLineChars="0" w:firstLine="480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基于充分的行前教学准备，学生在佛罗伦萨的工作中心是：根据各自所学专业的特点，通过教师指导、实地调查、图档文献学习，在不同尺度上寻找、建立自己的“</w:t>
      </w:r>
      <w:r w:rsidRPr="00CF0F7B">
        <w:rPr>
          <w:rFonts w:ascii="宋体" w:hint="eastAsia"/>
          <w:sz w:val="24"/>
          <w:szCs w:val="24"/>
        </w:rPr>
        <w:t>拼贴的佛罗伦萨</w:t>
      </w:r>
      <w:r>
        <w:rPr>
          <w:rFonts w:ascii="宋体" w:hint="eastAsia"/>
          <w:sz w:val="24"/>
          <w:szCs w:val="24"/>
        </w:rPr>
        <w:t>”案例，以此为对象开展实证调研，形成约3000字文本及10幅以上图示（</w:t>
      </w:r>
      <w:proofErr w:type="gramStart"/>
      <w:r>
        <w:rPr>
          <w:rFonts w:ascii="宋体" w:hint="eastAsia"/>
          <w:sz w:val="24"/>
          <w:szCs w:val="24"/>
        </w:rPr>
        <w:t>含重要</w:t>
      </w:r>
      <w:proofErr w:type="gramEnd"/>
      <w:r>
        <w:rPr>
          <w:rFonts w:ascii="宋体" w:hint="eastAsia"/>
          <w:sz w:val="24"/>
          <w:szCs w:val="24"/>
        </w:rPr>
        <w:t>的图档调研，照片除外）的个人成果，进而整合成为本次海外教学成果——“城市阅读：拼贴的佛罗伦萨”。</w:t>
      </w:r>
    </w:p>
    <w:p w:rsidR="00A6284B" w:rsidRDefault="00A6284B" w:rsidP="00A6284B">
      <w:pPr>
        <w:pStyle w:val="a3"/>
        <w:spacing w:line="276" w:lineRule="auto"/>
        <w:ind w:firstLineChars="0" w:firstLine="480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合作完成的教学成果主要由以下三部分组成：</w:t>
      </w:r>
    </w:p>
    <w:p w:rsidR="00A6284B" w:rsidRDefault="00A6284B" w:rsidP="00A6284B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本次海外城市阅读的教学纲要；</w:t>
      </w:r>
    </w:p>
    <w:p w:rsidR="00A6284B" w:rsidRPr="00AC7D83" w:rsidRDefault="00A6284B" w:rsidP="00A6284B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宋体"/>
          <w:sz w:val="24"/>
          <w:szCs w:val="24"/>
        </w:rPr>
      </w:pPr>
      <w:r w:rsidRPr="00AC7D83">
        <w:rPr>
          <w:rFonts w:ascii="宋体" w:hint="eastAsia"/>
          <w:sz w:val="24"/>
          <w:szCs w:val="24"/>
        </w:rPr>
        <w:t>佛罗伦萨城市阅读：城市空间的结构与历史、文艺复兴建筑与建筑类型的发展、当代城市问题</w:t>
      </w:r>
    </w:p>
    <w:p w:rsidR="00A6284B" w:rsidRDefault="00A6284B" w:rsidP="00A6284B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“拼贴的佛罗伦萨”实证案例</w:t>
      </w:r>
    </w:p>
    <w:p w:rsidR="00A6284B" w:rsidRDefault="00A6284B" w:rsidP="00A6284B">
      <w:pPr>
        <w:pStyle w:val="a3"/>
        <w:spacing w:line="276" w:lineRule="auto"/>
        <w:ind w:firstLineChars="0" w:firstLine="480"/>
        <w:jc w:val="lef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将于完成后在校内举办专题展览，并结集出版。</w:t>
      </w:r>
    </w:p>
    <w:p w:rsidR="00A6284B" w:rsidRPr="00BA3EC5" w:rsidRDefault="00A6284B" w:rsidP="00A6284B">
      <w:pPr>
        <w:pStyle w:val="a3"/>
        <w:spacing w:line="276" w:lineRule="auto"/>
        <w:ind w:firstLineChars="0" w:firstLine="0"/>
        <w:jc w:val="left"/>
        <w:rPr>
          <w:rFonts w:ascii="宋体"/>
          <w:b/>
          <w:sz w:val="24"/>
          <w:szCs w:val="24"/>
        </w:rPr>
      </w:pPr>
      <w:r w:rsidRPr="00BA3EC5">
        <w:rPr>
          <w:rFonts w:ascii="宋体" w:hint="eastAsia"/>
          <w:b/>
          <w:sz w:val="24"/>
          <w:szCs w:val="24"/>
        </w:rPr>
        <w:lastRenderedPageBreak/>
        <w:t>4、教学安排</w:t>
      </w:r>
    </w:p>
    <w:p w:rsidR="00A6284B" w:rsidRDefault="00A6284B" w:rsidP="00A6284B">
      <w:pPr>
        <w:pStyle w:val="a3"/>
        <w:spacing w:line="276" w:lineRule="auto"/>
        <w:ind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4.1 行前教学：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讲座1: 佛罗伦萨城市发展史  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讲座2: 历史进程中的城市模式与城市空间要素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讲座3: 文艺复兴时期的佛罗伦萨建筑与建筑师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讲座4: 文艺复兴艺术   邀请建筑</w:t>
      </w:r>
      <w:proofErr w:type="gramStart"/>
      <w:r>
        <w:rPr>
          <w:rFonts w:ascii="宋体" w:hint="eastAsia"/>
          <w:sz w:val="24"/>
          <w:szCs w:val="24"/>
        </w:rPr>
        <w:t>系艺术</w:t>
      </w:r>
      <w:proofErr w:type="gramEnd"/>
      <w:r>
        <w:rPr>
          <w:rFonts w:ascii="宋体" w:hint="eastAsia"/>
          <w:sz w:val="24"/>
          <w:szCs w:val="24"/>
        </w:rPr>
        <w:t>教学责任教授、胡炜教授主讲</w:t>
      </w:r>
    </w:p>
    <w:p w:rsidR="00A6284B" w:rsidRPr="00492598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讲座5: 拼贴城市       邀请《拼贴城市》译者、规划系童明教授主讲</w:t>
      </w:r>
    </w:p>
    <w:p w:rsidR="00A6284B" w:rsidRDefault="00A6284B" w:rsidP="00A6284B">
      <w:pPr>
        <w:pStyle w:val="a3"/>
        <w:spacing w:line="276" w:lineRule="auto"/>
        <w:ind w:firstLineChars="0" w:firstLine="0"/>
        <w:rPr>
          <w:rFonts w:ascii="宋体"/>
          <w:sz w:val="24"/>
          <w:szCs w:val="24"/>
        </w:rPr>
      </w:pPr>
    </w:p>
    <w:p w:rsidR="00A6284B" w:rsidRDefault="00A6284B" w:rsidP="00A6284B">
      <w:pPr>
        <w:pStyle w:val="a3"/>
        <w:spacing w:line="276" w:lineRule="auto"/>
        <w:ind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4.2 佛罗伦萨现场教学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第1天： 上海－佛罗伦萨，进驻同济大学佛罗伦萨海外校区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第2天： 特邀讲座：</w:t>
      </w:r>
      <w:proofErr w:type="spellStart"/>
      <w:r>
        <w:rPr>
          <w:rFonts w:ascii="Helvetica" w:hAnsi="Helvetica" w:cs="Helvetica"/>
          <w:kern w:val="0"/>
          <w:sz w:val="24"/>
          <w:szCs w:val="24"/>
        </w:rPr>
        <w:t>Chiara</w:t>
      </w:r>
      <w:proofErr w:type="spellEnd"/>
      <w:r>
        <w:rPr>
          <w:rFonts w:ascii="Helvetica" w:hAnsi="Helvetica" w:cs="Helvetica"/>
          <w:kern w:val="0"/>
          <w:sz w:val="24"/>
          <w:szCs w:val="24"/>
        </w:rPr>
        <w:t xml:space="preserve"> Torricelli </w:t>
      </w:r>
      <w:r>
        <w:rPr>
          <w:rFonts w:ascii="Helvetica" w:hAnsi="Helvetica" w:cs="Helvetica"/>
          <w:kern w:val="0"/>
          <w:sz w:val="24"/>
          <w:szCs w:val="24"/>
        </w:rPr>
        <w:t>佛罗伦萨大学建筑系教授系主任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第3天： 市立图书馆、博物馆、档案馆：按既定目标，分组查阅图档文献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第4天： 专题徒步1：佛罗伦萨的城</w:t>
      </w:r>
      <w:bookmarkStart w:id="0" w:name="_GoBack"/>
      <w:bookmarkEnd w:id="0"/>
      <w:r>
        <w:rPr>
          <w:rFonts w:ascii="宋体" w:hint="eastAsia"/>
          <w:sz w:val="24"/>
          <w:szCs w:val="24"/>
        </w:rPr>
        <w:t>市空间演变——文艺复兴以及之前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第5天： 专题徒步2：佛罗伦萨的城市空间演变——文艺复兴之后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第6天： 实证案例现场工作1，图书馆、档案馆补充调研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第7天： 实证案例现场工作2，工作方案定稿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第8天： 实证案例现场工作3，图书馆、档案馆补充调研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第9天： </w:t>
      </w:r>
      <w:r w:rsidRPr="004E01AC">
        <w:rPr>
          <w:rFonts w:ascii="Helvetica" w:hAnsi="Helvetica" w:cs="Helvetica"/>
          <w:kern w:val="0"/>
          <w:sz w:val="24"/>
          <w:szCs w:val="24"/>
        </w:rPr>
        <w:t>SEMINAR</w:t>
      </w:r>
      <w:r>
        <w:rPr>
          <w:rFonts w:ascii="Helvetica" w:hAnsi="Helvetica" w:cs="Helvetica" w:hint="eastAsia"/>
          <w:kern w:val="0"/>
          <w:sz w:val="24"/>
          <w:szCs w:val="24"/>
        </w:rPr>
        <w:t>1</w:t>
      </w:r>
      <w:r w:rsidRPr="004E01AC">
        <w:rPr>
          <w:rFonts w:ascii="Helvetica" w:hAnsi="Helvetica" w:cs="Helvetica" w:hint="eastAsia"/>
          <w:kern w:val="0"/>
          <w:sz w:val="24"/>
          <w:szCs w:val="24"/>
        </w:rPr>
        <w:t>：</w:t>
      </w:r>
      <w:r>
        <w:rPr>
          <w:rFonts w:ascii="宋体" w:hint="eastAsia"/>
          <w:sz w:val="24"/>
          <w:szCs w:val="24"/>
        </w:rPr>
        <w:t>实证案例工作初步成果汇报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第10天：</w:t>
      </w:r>
      <w:r>
        <w:rPr>
          <w:rFonts w:ascii="Helvetica" w:hAnsi="Helvetica" w:cs="Helvetica"/>
          <w:kern w:val="0"/>
          <w:sz w:val="24"/>
          <w:szCs w:val="24"/>
        </w:rPr>
        <w:t>SIENA</w:t>
      </w:r>
      <w:r w:rsidRPr="004E01AC">
        <w:rPr>
          <w:rFonts w:ascii="Helvetica" w:hAnsi="Helvetica" w:cs="Helvetica" w:hint="eastAsia"/>
          <w:kern w:val="0"/>
          <w:sz w:val="24"/>
          <w:szCs w:val="24"/>
        </w:rPr>
        <w:t>城市阅读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第11天：成果编制、图书馆、档案馆补充调研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第12天：成果编制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第13天：成果汇报</w:t>
      </w:r>
    </w:p>
    <w:p w:rsidR="00A6284B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第14天：自由活动</w:t>
      </w:r>
    </w:p>
    <w:p w:rsidR="00A6284B" w:rsidRPr="00401ADE" w:rsidRDefault="00A6284B" w:rsidP="00A6284B">
      <w:pPr>
        <w:pStyle w:val="a3"/>
        <w:spacing w:line="276" w:lineRule="auto"/>
        <w:ind w:leftChars="177" w:left="425" w:firstLineChars="0" w:firstLine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第15天：佛罗伦萨－上海</w:t>
      </w:r>
    </w:p>
    <w:p w:rsidR="00A3694C" w:rsidRPr="00A6284B" w:rsidRDefault="00A3694C"/>
    <w:sectPr w:rsidR="00A3694C" w:rsidRPr="00A6284B" w:rsidSect="00AD146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B0141"/>
    <w:multiLevelType w:val="hybridMultilevel"/>
    <w:tmpl w:val="758E4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3C38DD"/>
    <w:multiLevelType w:val="hybridMultilevel"/>
    <w:tmpl w:val="AFB8CA4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284B"/>
    <w:rsid w:val="00A3694C"/>
    <w:rsid w:val="00A6284B"/>
    <w:rsid w:val="00B8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4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284B"/>
    <w:pPr>
      <w:ind w:firstLineChars="200" w:firstLine="420"/>
    </w:pPr>
    <w:rPr>
      <w:rFonts w:ascii="Times New Roman" w:eastAsia="宋体" w:hAnsi="Times New Roman" w:cs="Times New Roman"/>
      <w:sz w:val="21"/>
      <w:szCs w:val="21"/>
    </w:rPr>
  </w:style>
  <w:style w:type="table" w:styleId="a4">
    <w:name w:val="Table Grid"/>
    <w:basedOn w:val="a1"/>
    <w:uiPriority w:val="59"/>
    <w:rsid w:val="00A6284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2017-05-08T01:04:00Z</dcterms:created>
  <dcterms:modified xsi:type="dcterms:W3CDTF">2017-05-08T01:04:00Z</dcterms:modified>
</cp:coreProperties>
</file>